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F51C7A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F51C7A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F51C7A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940</w:t>
      </w:r>
      <w:r w:rsidRPr="005E0E56">
        <w:rPr>
          <w:color w:val="000000"/>
        </w:rPr>
        <w:t xml:space="preserve"> </w:t>
      </w:r>
    </w:p>
    <w:p w:rsidR="00BE1692" w:rsidRPr="005E0E56" w:rsidRDefault="00F51C7A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DC7EED" w:rsidRPr="00DC7EED">
        <w:rPr>
          <w:b/>
          <w:spacing w:val="-2"/>
        </w:rPr>
        <w:t>Модернизация ПС-220 кВ № 370 Чертаново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</w:t>
      </w:r>
      <w:r w:rsidRPr="00BC2665">
        <w:t>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</w:t>
      </w:r>
      <w:r w:rsidRPr="00BC2665">
        <w:t xml:space="preserve">ц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F51C7A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F51C7A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F51C7A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F51C7A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F51C7A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F51C7A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F51C7A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F51C7A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F51C7A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F51C7A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B25F5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B25F50">
        <w:rPr>
          <w:lang w:val="en-US"/>
        </w:rPr>
        <w:t>-</w:t>
      </w:r>
      <w:r w:rsidRPr="00537B51">
        <w:rPr>
          <w:lang w:val="en-US"/>
        </w:rPr>
        <w:t>mail</w:t>
      </w:r>
      <w:r w:rsidRPr="00B25F5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B25F50">
        <w:rPr>
          <w:lang w:val="en-US"/>
        </w:rPr>
        <w:t>@</w:t>
      </w:r>
      <w:r w:rsidRPr="00537B51">
        <w:rPr>
          <w:lang w:val="en-US"/>
        </w:rPr>
        <w:t>rossetimr</w:t>
      </w:r>
      <w:r w:rsidRPr="00B25F50">
        <w:rPr>
          <w:lang w:val="en-US"/>
        </w:rPr>
        <w:t>.</w:t>
      </w:r>
      <w:r w:rsidRPr="00537B51">
        <w:rPr>
          <w:lang w:val="en-US"/>
        </w:rPr>
        <w:t>ru</w:t>
      </w:r>
      <w:r w:rsidRPr="00B25F50">
        <w:rPr>
          <w:lang w:val="en-US"/>
        </w:rPr>
        <w:t xml:space="preserve"> </w:t>
      </w:r>
    </w:p>
    <w:p w:rsidR="00B04090" w:rsidRPr="00B25F5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B25F50">
        <w:rPr>
          <w:lang w:val="en-US"/>
        </w:rPr>
        <w:t>.: (495) 122-18-88</w:t>
      </w:r>
    </w:p>
    <w:p w:rsidR="00B04090" w:rsidRPr="00B25F5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F51C7A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F51C7A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DC7EED" w:rsidRPr="00DC7EED">
        <w:rPr>
          <w:i/>
          <w:spacing w:val="-2"/>
        </w:rPr>
        <w:t>Модернизация ПС-220 кВ № 370 Чертаново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F51C7A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</w:t>
      </w:r>
      <w:r w:rsidRPr="00BC2665">
        <w:t xml:space="preserve">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</w:t>
      </w:r>
      <w:r w:rsidRPr="00BC2665">
        <w:rPr>
          <w:color w:val="000000"/>
        </w:rPr>
        <w:t>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F51C7A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</w:t>
      </w:r>
      <w:r w:rsidRPr="00BC2665">
        <w:rPr>
          <w:b/>
          <w:snapToGrid w:val="0"/>
        </w:rPr>
        <w:t>та)</w:t>
      </w:r>
      <w:r>
        <w:rPr>
          <w:b/>
          <w:snapToGrid w:val="0"/>
        </w:rPr>
        <w:t>-НМЦ</w:t>
      </w:r>
    </w:p>
    <w:p w:rsidR="00BE1692" w:rsidRDefault="00F51C7A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</w:t>
      </w:r>
      <w:r w:rsidRPr="00461267">
        <w:t>ов и иных платежей.</w:t>
      </w:r>
    </w:p>
    <w:p w:rsidR="00BE1692" w:rsidRPr="00BC2665" w:rsidRDefault="00F51C7A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F51C7A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F51C7A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F51C7A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F51C7A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F51C7A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F51C7A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F51C7A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6C3258" w:rsidRPr="007163EC" w:rsidRDefault="00F51C7A" w:rsidP="006C3258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i/>
        </w:rPr>
        <w:t>«</w:t>
      </w:r>
      <w:r>
        <w:rPr>
          <w:i/>
        </w:rPr>
        <w:t>0</w:t>
      </w:r>
      <w:r>
        <w:rPr>
          <w:i/>
        </w:rPr>
        <w:t>8</w:t>
      </w:r>
      <w:r w:rsidRPr="007163EC">
        <w:rPr>
          <w:i/>
        </w:rPr>
        <w:t xml:space="preserve">» </w:t>
      </w:r>
      <w:r>
        <w:rPr>
          <w:i/>
        </w:rPr>
        <w:t>июля</w:t>
      </w:r>
      <w:r w:rsidRPr="007163EC">
        <w:rPr>
          <w:i/>
        </w:rPr>
        <w:t xml:space="preserve"> 2026 года</w:t>
      </w:r>
      <w:r w:rsidRPr="007163EC">
        <w:t>;</w:t>
      </w:r>
    </w:p>
    <w:p w:rsidR="00BE1692" w:rsidRPr="007163EC" w:rsidRDefault="00F51C7A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F51C7A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6C3258">
        <w:rPr>
          <w:i/>
        </w:rPr>
        <w:t xml:space="preserve">«10» июля 2026 года </w:t>
      </w:r>
      <w:r w:rsidRPr="007163EC">
        <w:rPr>
          <w:i/>
        </w:rPr>
        <w:t>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F51C7A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F51C7A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F51C7A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F51C7A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F51C7A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</w:t>
      </w:r>
      <w:r w:rsidRPr="00130FDD">
        <w:rPr>
          <w:sz w:val="24"/>
          <w:szCs w:val="24"/>
        </w:rPr>
        <w:t>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F51C7A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</w:t>
      </w:r>
      <w:r w:rsidRPr="00130FDD">
        <w:rPr>
          <w:sz w:val="24"/>
          <w:szCs w:val="24"/>
        </w:rPr>
        <w:t>упаемых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F51C7A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>, касающ</w:t>
      </w:r>
      <w:r w:rsidRPr="00130FDD">
        <w:rPr>
          <w:sz w:val="24"/>
          <w:szCs w:val="24"/>
        </w:rPr>
        <w:t>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</w:t>
      </w:r>
      <w:r w:rsidRPr="00130FDD">
        <w:rPr>
          <w:sz w:val="24"/>
          <w:szCs w:val="24"/>
        </w:rPr>
        <w:t>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F51C7A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>г</w:t>
      </w:r>
      <w:r>
        <w:rPr>
          <w:sz w:val="24"/>
          <w:szCs w:val="24"/>
        </w:rPr>
        <w:t xml:space="preserve">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F51C7A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</w:t>
      </w:r>
      <w:r w:rsidRPr="00130FDD">
        <w:rPr>
          <w:sz w:val="24"/>
          <w:szCs w:val="24"/>
        </w:rPr>
        <w:t xml:space="preserve">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на уча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исполнении до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F51C7A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F51C7A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</w:t>
      </w:r>
      <w:r w:rsidRPr="00AF1929">
        <w:rPr>
          <w:sz w:val="24"/>
          <w:szCs w:val="24"/>
        </w:rPr>
        <w:t>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</w:t>
      </w:r>
      <w:r w:rsidRPr="00AF1929">
        <w:rPr>
          <w:sz w:val="24"/>
          <w:szCs w:val="24"/>
        </w:rPr>
        <w:t>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F51C7A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</w:t>
      </w:r>
      <w:r w:rsidRPr="00AF1929">
        <w:rPr>
          <w:bCs/>
          <w:sz w:val="24"/>
          <w:szCs w:val="24"/>
        </w:rPr>
        <w:t>снижения либо увеличения ценового предложения, 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F51C7A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</w:t>
      </w:r>
      <w:r w:rsidRPr="00AF1929">
        <w:rPr>
          <w:bCs/>
          <w:sz w:val="24"/>
          <w:szCs w:val="24"/>
        </w:rPr>
        <w:t>ссийского происхождения.</w:t>
      </w:r>
      <w:bookmarkEnd w:id="13"/>
    </w:p>
    <w:p w:rsidR="00BE1692" w:rsidRPr="00130FDD" w:rsidRDefault="00F51C7A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</w:t>
      </w:r>
      <w:r w:rsidRPr="00130FDD">
        <w:rPr>
          <w:rFonts w:ascii="Times New Roman" w:hAnsi="Times New Roman"/>
          <w:b w:val="0"/>
          <w:sz w:val="24"/>
          <w:szCs w:val="24"/>
        </w:rPr>
        <w:t>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указанный </w:t>
      </w:r>
      <w:r w:rsidRPr="00130FDD">
        <w:rPr>
          <w:rFonts w:ascii="Times New Roman" w:hAnsi="Times New Roman"/>
          <w:b w:val="0"/>
          <w:sz w:val="24"/>
          <w:szCs w:val="24"/>
        </w:rPr>
        <w:t>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F51C7A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</w:t>
      </w:r>
      <w:r>
        <w:rPr>
          <w:sz w:val="24"/>
          <w:szCs w:val="24"/>
        </w:rPr>
        <w:t>я</w:t>
      </w:r>
      <w:r w:rsidRPr="00130FDD">
        <w:rPr>
          <w:sz w:val="24"/>
          <w:szCs w:val="24"/>
        </w:rPr>
        <w:t xml:space="preserve"> ограничение закупки работ, услуг, соответственно выполняемых, оказываемых иностранным лицом, не допускаются:</w:t>
      </w:r>
    </w:p>
    <w:p w:rsidR="00BE1692" w:rsidRPr="00130FDD" w:rsidRDefault="00F51C7A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</w:t>
      </w:r>
      <w:r w:rsidRPr="00130FDD">
        <w:rPr>
          <w:sz w:val="24"/>
          <w:szCs w:val="24"/>
        </w:rPr>
        <w:t xml:space="preserve">о результатам их рассмотрения соответствующими 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F51C7A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</w:t>
      </w:r>
      <w:r w:rsidRPr="00130FDD">
        <w:rPr>
          <w:sz w:val="24"/>
          <w:szCs w:val="24"/>
        </w:rPr>
        <w:t>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F51C7A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Если Правительством Российской Федерации установлено предусмотренн</w:t>
      </w:r>
      <w:r w:rsidRPr="00130FDD">
        <w:rPr>
          <w:sz w:val="24"/>
          <w:szCs w:val="24"/>
        </w:rPr>
        <w:t xml:space="preserve">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преимущество в отношении работ, услуг, соответственно выполняемых, оказываемых российским лицом:</w:t>
      </w:r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</w:t>
      </w:r>
      <w:r w:rsidRPr="00130FDD">
        <w:rPr>
          <w:rFonts w:ascii="Times New Roman" w:hAnsi="Times New Roman"/>
          <w:b w:val="0"/>
          <w:sz w:val="24"/>
          <w:szCs w:val="24"/>
        </w:rPr>
        <w:t>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частника закупки в случае подачи им предложения о размере платы, </w:t>
      </w:r>
      <w:r w:rsidRPr="00130FDD">
        <w:rPr>
          <w:rFonts w:ascii="Times New Roman" w:hAnsi="Times New Roman"/>
          <w:b w:val="0"/>
          <w:sz w:val="24"/>
          <w:szCs w:val="24"/>
        </w:rPr>
        <w:t>подлежащей внесению за заключение с ним договора;</w:t>
      </w:r>
      <w:bookmarkEnd w:id="16"/>
    </w:p>
    <w:p w:rsidR="00BE1692" w:rsidRPr="00130FDD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</w:t>
      </w:r>
      <w:r w:rsidRPr="00130FDD">
        <w:rPr>
          <w:rFonts w:ascii="Times New Roman" w:hAnsi="Times New Roman"/>
          <w:b w:val="0"/>
          <w:sz w:val="24"/>
          <w:szCs w:val="24"/>
        </w:rPr>
        <w:t>) настоящего пункта;</w:t>
      </w:r>
      <w:bookmarkEnd w:id="17"/>
    </w:p>
    <w:p w:rsidR="00BE1692" w:rsidRDefault="00F51C7A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F51C7A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 xml:space="preserve">приглашением к участию в закупке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F51C7A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>ТРЕБОВАНИЯ К СВ</w:t>
      </w:r>
      <w:r w:rsidRPr="00BC2665">
        <w:t>ЕДЕНИЯМ И ДОКУМЕНТАМ, ПРЕДСТАВЛЯЕМЫМ В СОСТАВЕ ЗАЯВКИ УЧАСТНИКА ЗАКУПКИ, ТРЕБОВАНИЯ К УЧАСТНИКАМ ЗАКУПКИ, ПОДАЧЕ ЗАЯВКИ</w:t>
      </w:r>
    </w:p>
    <w:p w:rsidR="00BE1692" w:rsidRPr="00BC2665" w:rsidRDefault="00F51C7A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</w:t>
      </w:r>
      <w:r w:rsidRPr="00BC2665">
        <w:t xml:space="preserve">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</w:t>
      </w:r>
      <w:r w:rsidRPr="00BC2665">
        <w:t>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</w:t>
      </w:r>
      <w:r w:rsidRPr="00BC2665">
        <w:t xml:space="preserve">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</w:t>
      </w:r>
      <w:r w:rsidRPr="00BC2665">
        <w:t>е в полном объеме) размещение заявки участника на ЭТП.</w:t>
      </w:r>
    </w:p>
    <w:p w:rsidR="00BE1692" w:rsidRPr="007A7139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</w:t>
      </w:r>
      <w:r w:rsidRPr="00BC2665">
        <w:t>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</w:t>
      </w:r>
      <w:r w:rsidRPr="00BC2665">
        <w:t xml:space="preserve">аявок, указанном в приглашении к участию в закупке способом </w:t>
      </w:r>
      <w:r w:rsidRPr="007A7139">
        <w:t>сравнения цен.</w:t>
      </w:r>
    </w:p>
    <w:p w:rsidR="00BE1692" w:rsidRPr="00D151ED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</w:t>
      </w:r>
      <w:r w:rsidRPr="00D151ED">
        <w:rPr>
          <w:szCs w:val="22"/>
          <w:highlight w:val="yellow"/>
        </w:rPr>
        <w:t>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</w:t>
      </w:r>
      <w:r w:rsidRPr="00D151ED">
        <w:rPr>
          <w:szCs w:val="22"/>
          <w:highlight w:val="yellow"/>
        </w:rPr>
        <w:t xml:space="preserve">етствии с Постановлением Правительства Российской Федерации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</w:t>
      </w:r>
      <w:r w:rsidRPr="007A7139">
        <w:rPr>
          <w:rFonts w:eastAsia="Calibri"/>
        </w:rPr>
        <w:t>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</w:t>
      </w:r>
      <w:r w:rsidRPr="00BC2665">
        <w:t>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Заявки предоставляются в отсканированном </w:t>
      </w:r>
      <w:r w:rsidRPr="00BC2665">
        <w:t>виде, позволяющем осуществить распознавание текста заявки. Файлы документов заявки не должны быть повреждены.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</w:t>
      </w:r>
      <w:r w:rsidRPr="00BC2665">
        <w:t>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</w:t>
      </w:r>
      <w:r w:rsidRPr="00BC2665">
        <w:t xml:space="preserve">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</w:t>
      </w:r>
      <w:r w:rsidRPr="00BC2665">
        <w:lastRenderedPageBreak/>
        <w:t>подписью подлинно</w:t>
      </w:r>
      <w:r w:rsidRPr="00BC2665">
        <w:t xml:space="preserve">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</w:t>
      </w:r>
      <w:r w:rsidRPr="00BC2665">
        <w:t>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заявки на участие в закупке, должны быть заполнены по всем пунктам, за исключением пунктов, нос</w:t>
      </w:r>
      <w:r w:rsidRPr="00BC2665">
        <w:t>ящих рекомендательный характер.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</w:t>
      </w:r>
      <w:r w:rsidRPr="00BC2665">
        <w:t>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настоящего приглашения к участию в закупке способом сравнения цен являются обязательными к изу</w:t>
      </w:r>
      <w:r w:rsidRPr="00BC2665">
        <w:t>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BE1692" w:rsidRPr="00BC2665" w:rsidRDefault="00F51C7A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</w:t>
      </w:r>
      <w:r w:rsidRPr="00BC2665">
        <w:t>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</w:t>
      </w:r>
      <w:r w:rsidRPr="00BC2665">
        <w:rPr>
          <w:bCs/>
        </w:rPr>
        <w:t>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</w:t>
      </w:r>
      <w:r w:rsidRPr="00BC2665">
        <w:t>за исключением нижеследующего.</w:t>
      </w:r>
      <w:bookmarkEnd w:id="32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</w:t>
      </w:r>
      <w:r w:rsidRPr="00BC2665">
        <w:t>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</w:t>
      </w:r>
      <w:r w:rsidRPr="00BC2665">
        <w:t>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 xml:space="preserve">Заявка на участие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 xml:space="preserve">В случае </w:t>
      </w:r>
      <w:r w:rsidRPr="00BC2665">
        <w:t>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установленных в приглашении к участию в закупке способом сравнения цен форм может быть</w:t>
      </w:r>
      <w:r w:rsidRPr="00BC2665">
        <w:t xml:space="preserve">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настоящим приглашением, участник вправе предоставить любые иные сведения и документы, кото</w:t>
      </w:r>
      <w:r w:rsidRPr="00BC2665">
        <w:t>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 xml:space="preserve">Требования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</w:t>
      </w:r>
      <w:r>
        <w:t xml:space="preserve">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</w:t>
      </w:r>
      <w:r w:rsidRPr="00BC2665">
        <w:t>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</w:t>
      </w:r>
      <w:r w:rsidRPr="00BC2665">
        <w:t xml:space="preserve">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если иное не установлено, </w:t>
      </w:r>
      <w:r w:rsidRPr="00BC2665">
        <w:t>заявка участника не должна превышать единичные расценки либ</w:t>
      </w:r>
      <w:r w:rsidRPr="00BC2665">
        <w:t>о отдельные стоимостные позиции соответственно.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</w:t>
      </w:r>
      <w:r w:rsidRPr="00BC2665">
        <w:rPr>
          <w:rFonts w:eastAsia="Calibri"/>
          <w:bCs/>
        </w:rPr>
        <w:t>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 во внимание, что, если иное не установлено приглашением к участию в закупке способом</w:t>
      </w:r>
      <w:r w:rsidRPr="00BC2665">
        <w:t xml:space="preserve">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</w:t>
      </w:r>
      <w:r w:rsidRPr="00BC2665">
        <w:t>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</w:t>
      </w:r>
      <w:r w:rsidRPr="00BC2665">
        <w:t xml:space="preserve">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</w:t>
      </w:r>
      <w:r w:rsidRPr="00BC2665">
        <w:rPr>
          <w:color w:val="000000"/>
        </w:rPr>
        <w:t>тановленными в приложении №1 к приглашению к участию в закупке способом сравнения цен.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</w:t>
      </w:r>
      <w:r w:rsidRPr="00BC2665">
        <w:rPr>
          <w:color w:val="000000"/>
        </w:rPr>
        <w:t>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</w:t>
      </w:r>
      <w:r w:rsidRPr="00BC2665">
        <w:rPr>
          <w:color w:val="000000"/>
        </w:rPr>
        <w:t>, установленным в приглашении к участию в закупке способом сравнения цен.</w:t>
      </w:r>
    </w:p>
    <w:p w:rsidR="00BE1692" w:rsidRPr="00BC2665" w:rsidRDefault="00F51C7A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 xml:space="preserve">) показатели, термины и сокращения в соответствии с законодательством и требованиями </w:t>
      </w:r>
      <w:r w:rsidRPr="00BC2665">
        <w:t>настоящего приглашения.</w:t>
      </w:r>
    </w:p>
    <w:bookmarkEnd w:id="42"/>
    <w:bookmarkEnd w:id="44"/>
    <w:p w:rsidR="00BE1692" w:rsidRPr="00BC2665" w:rsidRDefault="00F51C7A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F51C7A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F51C7A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F51C7A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 xml:space="preserve">Чтобы претендовать на победу в закупке и получения права заключить договор, </w:t>
      </w:r>
      <w:r w:rsidRPr="00BC2665">
        <w:t>участник закупки должен отвечать следующим требованиям:</w:t>
      </w:r>
    </w:p>
    <w:p w:rsidR="00BE1692" w:rsidRPr="00BC2665" w:rsidRDefault="00F51C7A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F51C7A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</w:t>
      </w:r>
      <w:r w:rsidRPr="00BC2665">
        <w:rPr>
          <w:bCs/>
        </w:rPr>
        <w:t xml:space="preserve">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BE1692" w:rsidRPr="00BC2665" w:rsidRDefault="00F51C7A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</w:t>
      </w:r>
      <w:r w:rsidRPr="00BC2665">
        <w:rPr>
          <w:bCs/>
        </w:rPr>
        <w:t>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имущество участника, в части существенной для исполнения Договора, не должен быть нал</w:t>
      </w:r>
      <w:r w:rsidRPr="00BC2665">
        <w:rPr>
          <w:bCs/>
        </w:rPr>
        <w:t>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F51C7A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пункта 2.7.1. </w:t>
      </w:r>
      <w:r w:rsidRPr="00BC2665">
        <w:t>участники закупочных процедур на выполнение ПИР, СМР, ПНР, предоставл</w:t>
      </w:r>
      <w:r w:rsidRPr="00BC2665">
        <w:t xml:space="preserve">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F51C7A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 xml:space="preserve"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</w:t>
      </w:r>
      <w:r w:rsidRPr="00BC2665">
        <w:rPr>
          <w:b w:val="0"/>
          <w:sz w:val="24"/>
        </w:rPr>
        <w:t>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</w:t>
      </w:r>
      <w:r w:rsidRPr="00BC2665">
        <w:rPr>
          <w:b w:val="0"/>
          <w:sz w:val="24"/>
        </w:rPr>
        <w:t>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</w:t>
      </w:r>
      <w:r w:rsidRPr="00BC2665">
        <w:rPr>
          <w:b w:val="0"/>
          <w:sz w:val="24"/>
        </w:rPr>
        <w:t>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F51C7A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по охране труда в соответствии с Приказом Минтруда России от 15.12.2020 N 903н </w:t>
      </w:r>
      <w:r w:rsidRPr="00BC2665">
        <w:rPr>
          <w:b w:val="0"/>
          <w:sz w:val="24"/>
        </w:rPr>
        <w:t>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</w:t>
      </w:r>
      <w:r w:rsidRPr="00BC2665">
        <w:rPr>
          <w:b w:val="0"/>
          <w:sz w:val="24"/>
        </w:rPr>
        <w:t>ом основных субподрядчиков;</w:t>
      </w:r>
    </w:p>
    <w:p w:rsidR="00BE1692" w:rsidRPr="00BC2665" w:rsidRDefault="00F51C7A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BE1692" w:rsidRPr="00BC2665" w:rsidRDefault="00F51C7A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</w:t>
      </w:r>
      <w:r w:rsidRPr="00BC2665">
        <w:rPr>
          <w:b w:val="0"/>
          <w:sz w:val="24"/>
          <w:szCs w:val="24"/>
        </w:rPr>
        <w:t>ыполнения работ требованиям ТЗ;</w:t>
      </w:r>
    </w:p>
    <w:p w:rsidR="00BE1692" w:rsidRPr="00BC2665" w:rsidRDefault="00F51C7A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F51C7A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</w:t>
      </w:r>
      <w:r w:rsidRPr="00BC2665">
        <w:t>сведений и документов;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</w:t>
      </w:r>
      <w:r w:rsidRPr="00BC2665">
        <w:t xml:space="preserve">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</w:t>
      </w:r>
      <w:r>
        <w:t xml:space="preserve"> над НМЦ,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</w:t>
      </w:r>
      <w:r w:rsidRPr="00BC2665">
        <w:t xml:space="preserve">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</w:t>
      </w:r>
      <w:r w:rsidRPr="00BC2665">
        <w:t xml:space="preserve">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</w:t>
      </w:r>
      <w:r w:rsidRPr="00BC2665">
        <w:t>11 г. № 223-ФЗ «О закупках товаров, работ, услуг отдельными видами юридических лиц»;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</w:t>
      </w:r>
      <w:r w:rsidRPr="00BC2665">
        <w:t>щих документов указаны в Инструкции по заполнению соответствующей формы);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</w:t>
      </w:r>
      <w:r w:rsidRPr="00BC2665">
        <w:t>тронной форме проведения закупки);</w:t>
      </w:r>
    </w:p>
    <w:p w:rsidR="00BE1692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>одтвержд</w:t>
      </w:r>
      <w:r w:rsidRPr="009C4EEA">
        <w:t>ена 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F51C7A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</w:t>
      </w:r>
      <w:r>
        <w:t>мум 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</w:t>
      </w:r>
      <w:r>
        <w:t xml:space="preserve">а, которая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</w:t>
      </w:r>
      <w:r w:rsidRPr="00BC2665">
        <w:t xml:space="preserve">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</w:t>
      </w:r>
      <w:r w:rsidRPr="00BC2665">
        <w:t xml:space="preserve">ческого/физического лица, полномочия должностного лица, которому выдан сертификат ключа подписи). 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</w:t>
      </w:r>
      <w:r w:rsidRPr="00BC2665">
        <w:t>просов в государственные органы, лицам, указанным в заявке.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F51C7A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F51C7A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</w:t>
      </w:r>
      <w:r w:rsidRPr="00BC2665">
        <w:t xml:space="preserve">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</w:t>
      </w:r>
      <w:r w:rsidRPr="00BC2665">
        <w:t xml:space="preserve">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</w:t>
      </w:r>
      <w:r w:rsidRPr="00BC2665">
        <w:t>заявок.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Если до заключения </w:t>
      </w:r>
      <w:r w:rsidRPr="00BC2665">
        <w:t>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</w:t>
      </w:r>
      <w:r w:rsidRPr="00BC2665">
        <w:t>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</w:t>
      </w:r>
      <w:r w:rsidRPr="00BC2665">
        <w:t>арушений.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 xml:space="preserve">Независимо от формы проведения закупки, информация </w:t>
      </w:r>
      <w:r w:rsidRPr="005A29C0">
        <w:t>об отказе от проведения закупки отражается в Аналитической записке</w:t>
      </w:r>
      <w:r>
        <w:t>.</w:t>
      </w:r>
    </w:p>
    <w:p w:rsidR="00BE1692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BE1692" w:rsidRPr="00C6531D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</w:t>
      </w:r>
      <w:r w:rsidRPr="00C6531D">
        <w:rPr>
          <w:highlight w:val="yellow"/>
        </w:rPr>
        <w:t>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</w:t>
      </w:r>
      <w:r w:rsidRPr="00C6531D">
        <w:rPr>
          <w:highlight w:val="yellow"/>
        </w:rPr>
        <w:t xml:space="preserve">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DB3664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B3664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на </w:t>
            </w:r>
            <w:r w:rsidRPr="00096C1F">
              <w:rPr>
                <w:sz w:val="18"/>
                <w:szCs w:val="18"/>
                <w:highlight w:val="yellow"/>
              </w:rPr>
              <w:t>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увел</w:t>
            </w:r>
            <w:r w:rsidRPr="00096C1F">
              <w:rPr>
                <w:sz w:val="18"/>
                <w:szCs w:val="18"/>
                <w:highlight w:val="yellow"/>
              </w:rPr>
              <w:t>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исполнения договора в размере аванса, но не менее 10% (десяти процент</w:t>
            </w:r>
            <w:r w:rsidRPr="00096C1F">
              <w:rPr>
                <w:sz w:val="18"/>
                <w:szCs w:val="18"/>
                <w:highlight w:val="yellow"/>
              </w:rPr>
              <w:t xml:space="preserve">ов) от начальной (максимальной) цены лота </w:t>
            </w: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B3664" w:rsidTr="004A45ED">
        <w:tc>
          <w:tcPr>
            <w:tcW w:w="303" w:type="pct"/>
            <w:shd w:val="clear" w:color="auto" w:fill="auto"/>
          </w:tcPr>
          <w:p w:rsidR="00BE1692" w:rsidRPr="00096C1F" w:rsidRDefault="00F51C7A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F51C7A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F51C7A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F51C7A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Договор по результатам закупки между </w:t>
      </w:r>
      <w:r w:rsidRPr="00BC2665">
        <w:t>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заключается в сроки, предусмотренные нормами действующего законодатель</w:t>
      </w:r>
      <w:r w:rsidRPr="00BC2665">
        <w:t>ства и Договорного регламента Общества.</w:t>
      </w:r>
    </w:p>
    <w:p w:rsidR="00BE1692" w:rsidRPr="00BC2665" w:rsidRDefault="00F51C7A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</w:t>
      </w:r>
      <w:r w:rsidRPr="00BC2665">
        <w:t>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F51C7A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F51C7A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B3664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F51C7A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F51C7A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F51C7A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BE1692" w:rsidRPr="00BC2665" w:rsidRDefault="00F51C7A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 xml:space="preserve">____[указывается ФИО и </w:t>
            </w:r>
            <w:r w:rsidRPr="00BC2665">
              <w:rPr>
                <w:i/>
                <w:snapToGrid w:val="0"/>
                <w:sz w:val="22"/>
                <w:szCs w:val="22"/>
              </w:rPr>
              <w:t>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F51C7A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</w:t>
      </w:r>
      <w:r w:rsidRPr="00BC2665">
        <w:rPr>
          <w:bCs/>
          <w:sz w:val="22"/>
          <w:szCs w:val="22"/>
          <w:vertAlign w:val="superscript"/>
        </w:rPr>
        <w:t>указанием организационно-правовой формы)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F51C7A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DB3664" w:rsidTr="004A45ED">
        <w:trPr>
          <w:cantSplit/>
        </w:trPr>
        <w:tc>
          <w:tcPr>
            <w:tcW w:w="5387" w:type="dxa"/>
          </w:tcPr>
          <w:p w:rsidR="00BE1692" w:rsidRPr="00BC2665" w:rsidRDefault="00F51C7A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</w:t>
            </w:r>
            <w:r w:rsidRPr="00BC2665">
              <w:rPr>
                <w:b/>
              </w:rPr>
              <w:t>налогообложения)</w:t>
            </w:r>
          </w:p>
        </w:tc>
        <w:tc>
          <w:tcPr>
            <w:tcW w:w="4360" w:type="dxa"/>
          </w:tcPr>
          <w:p w:rsidR="00BE1692" w:rsidRPr="00BC2665" w:rsidRDefault="00F51C7A" w:rsidP="004A45ED">
            <w:r w:rsidRPr="00BC2665">
              <w:t>_________________________________*</w:t>
            </w:r>
          </w:p>
          <w:p w:rsidR="00BE1692" w:rsidRPr="00BC2665" w:rsidRDefault="00F51C7A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DB3664" w:rsidTr="004A45ED">
        <w:trPr>
          <w:cantSplit/>
        </w:trPr>
        <w:tc>
          <w:tcPr>
            <w:tcW w:w="5387" w:type="dxa"/>
          </w:tcPr>
          <w:p w:rsidR="00BE1692" w:rsidRPr="00BC2665" w:rsidRDefault="00F51C7A" w:rsidP="004A45ED">
            <w:r w:rsidRPr="00BC2665">
              <w:t>в том числе НДС, руб. (либо НДС не облагается</w:t>
            </w:r>
          </w:p>
          <w:p w:rsidR="00BE1692" w:rsidRPr="00BC2665" w:rsidRDefault="00F51C7A" w:rsidP="004A45ED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F51C7A" w:rsidP="004A45ED">
            <w:r w:rsidRPr="00BC2665">
              <w:t>_________________________________*</w:t>
            </w:r>
          </w:p>
          <w:p w:rsidR="00BE1692" w:rsidRPr="00BC2665" w:rsidRDefault="00F51C7A" w:rsidP="004A45ED">
            <w:r w:rsidRPr="00BC2665">
              <w:rPr>
                <w:vertAlign w:val="superscript"/>
              </w:rPr>
              <w:t>(НДС по итоговой стоимости</w:t>
            </w:r>
            <w:r w:rsidRPr="00BC2665">
              <w:rPr>
                <w:vertAlign w:val="superscript"/>
              </w:rPr>
              <w:t>, рублей)</w:t>
            </w:r>
          </w:p>
        </w:tc>
      </w:tr>
      <w:tr w:rsidR="00DB3664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</w:t>
      </w:r>
      <w:r w:rsidRPr="00BC2665">
        <w:rPr>
          <w:i/>
          <w:snapToGrid w:val="0"/>
          <w:sz w:val="22"/>
          <w:szCs w:val="22"/>
        </w:rPr>
        <w:t>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F51C7A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>В цену продукции включены все налоги и обязательные платежи, все скидки, а также следующие сопутствующие работы (ус</w:t>
      </w:r>
      <w:r w:rsidRPr="00BC2665">
        <w:t xml:space="preserve">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</w:t>
      </w:r>
      <w:r w:rsidRPr="00BC2665">
        <w:rPr>
          <w:i/>
          <w:snapToGrid w:val="0"/>
          <w:sz w:val="22"/>
          <w:szCs w:val="22"/>
        </w:rPr>
        <w:t>характеристики].</w:t>
      </w:r>
    </w:p>
    <w:p w:rsidR="00BE1692" w:rsidRPr="00BC2665" w:rsidRDefault="00F51C7A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51C7A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Опыт выполнения аналогичных работ/услуг: </w:t>
      </w:r>
      <w:r w:rsidRPr="00BC2665">
        <w:rPr>
          <w:bCs/>
          <w:szCs w:val="22"/>
        </w:rPr>
        <w:t>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51C7A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BE1692" w:rsidRPr="00BC2665" w:rsidRDefault="00F51C7A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</w:t>
      </w:r>
      <w:r w:rsidRPr="00BC2665">
        <w:rPr>
          <w:i/>
          <w:snapToGrid w:val="0"/>
          <w:sz w:val="22"/>
          <w:szCs w:val="22"/>
        </w:rPr>
        <w:t>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F51C7A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</w:t>
      </w:r>
      <w:r w:rsidRPr="00BC2665">
        <w:rPr>
          <w:sz w:val="24"/>
        </w:rPr>
        <w:t xml:space="preserve">тельства.  </w:t>
      </w:r>
    </w:p>
    <w:p w:rsidR="00BE1692" w:rsidRPr="00BC2665" w:rsidRDefault="00F51C7A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F51C7A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</w:t>
      </w:r>
      <w:r w:rsidRPr="00BC2665">
        <w:rPr>
          <w:bCs/>
          <w:szCs w:val="22"/>
        </w:rPr>
        <w:t>ГРЮЛ/ЕГРИП (для юридических лиц/для индивидуальных предпринимателей);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</w:t>
      </w:r>
      <w:r w:rsidRPr="00BC2665">
        <w:rPr>
          <w:bCs/>
          <w:szCs w:val="22"/>
        </w:rPr>
        <w:t xml:space="preserve">нников); 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сотрудниками заказчика или организатора закупки;</w:t>
      </w:r>
    </w:p>
    <w:p w:rsidR="00BE1692" w:rsidRPr="00BC2665" w:rsidRDefault="00F51C7A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 xml:space="preserve">указываются приложения, которые участник закупки считает </w:t>
      </w:r>
      <w:r w:rsidRPr="00BC2665">
        <w:rPr>
          <w:i/>
          <w:snapToGrid w:val="0"/>
          <w:sz w:val="22"/>
          <w:szCs w:val="22"/>
        </w:rPr>
        <w:t>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DB3664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DB3664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F51C7A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F51C7A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F51C7A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F51C7A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BE1692" w:rsidRPr="00BC2665" w:rsidRDefault="00F51C7A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F51C7A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</w:r>
      <w:r w:rsidRPr="00BC2665">
        <w:rPr>
          <w:rFonts w:ascii="Times New Roman" w:hAnsi="Times New Roman"/>
          <w:sz w:val="20"/>
          <w:szCs w:val="20"/>
        </w:rPr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BE1692" w:rsidRPr="00BC2665" w:rsidRDefault="00F51C7A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</w:t>
      </w:r>
      <w:r w:rsidRPr="00BC2665">
        <w:rPr>
          <w:sz w:val="20"/>
          <w:szCs w:val="20"/>
        </w:rPr>
        <w:t>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</w:t>
      </w:r>
      <w:r w:rsidRPr="00BC2665">
        <w:rPr>
          <w:bCs w:val="0"/>
          <w:sz w:val="20"/>
          <w:szCs w:val="20"/>
        </w:rPr>
        <w:t>чество, паспортные данные, адрес прописки (индивидуальный предприниматель – адрес регистрации).</w:t>
      </w:r>
    </w:p>
    <w:p w:rsidR="00BE1692" w:rsidRPr="00BC2665" w:rsidRDefault="00F51C7A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</w:t>
      </w:r>
      <w:r w:rsidRPr="00BC2665">
        <w:rPr>
          <w:rFonts w:ascii="Times New Roman" w:hAnsi="Times New Roman"/>
          <w:sz w:val="20"/>
          <w:szCs w:val="20"/>
          <w:lang w:val="ru-RU"/>
        </w:rPr>
        <w:t>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</w:t>
      </w:r>
      <w:r w:rsidRPr="00BC2665">
        <w:rPr>
          <w:rFonts w:ascii="Times New Roman" w:hAnsi="Times New Roman"/>
          <w:sz w:val="20"/>
          <w:szCs w:val="20"/>
        </w:rPr>
        <w:t>емь руб. восемьдесят девять коп.)».</w:t>
      </w:r>
    </w:p>
    <w:p w:rsidR="00BE1692" w:rsidRPr="00BC2665" w:rsidRDefault="00F51C7A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F51C7A" w:rsidP="00BE1692">
      <w:pPr>
        <w:jc w:val="right"/>
      </w:pPr>
      <w:r w:rsidRPr="00BC2665">
        <w:lastRenderedPageBreak/>
        <w:t>Приложение № ___ к</w:t>
      </w:r>
      <w:r w:rsidRPr="00BC2665">
        <w:t xml:space="preserve"> Заявке на участие</w:t>
      </w:r>
    </w:p>
    <w:p w:rsidR="00BE1692" w:rsidRPr="00BC2665" w:rsidRDefault="00F51C7A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DB366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51C7A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F51C7A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BE1692" w:rsidRPr="00306004" w:rsidRDefault="00F51C7A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F51C7A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DB366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51C7A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F51C7A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DB3664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</w:t>
            </w:r>
            <w:r w:rsidRPr="00306004">
              <w:rPr>
                <w:bCs/>
                <w:color w:val="000000"/>
                <w:sz w:val="16"/>
                <w:szCs w:val="16"/>
              </w:rPr>
              <w:t>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F51C7A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</w:t>
            </w:r>
            <w:r w:rsidRPr="00306004">
              <w:rPr>
                <w:color w:val="000000"/>
                <w:sz w:val="16"/>
                <w:szCs w:val="16"/>
              </w:rPr>
              <w:t>документах (наименование, реквизиты и т.д.)***</w:t>
            </w: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F51C7A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F51C7A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DB3664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F51C7A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F51C7A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F51C7A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F51C7A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F51C7A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F51C7A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</w:t>
      </w:r>
      <w:r w:rsidRPr="00016F53">
        <w:rPr>
          <w:sz w:val="20"/>
          <w:szCs w:val="20"/>
        </w:rPr>
        <w:t>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</w:t>
      </w:r>
      <w:r w:rsidRPr="00016F53">
        <w:rPr>
          <w:sz w:val="20"/>
          <w:szCs w:val="20"/>
        </w:rPr>
        <w:t xml:space="preserve">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</w:t>
      </w:r>
      <w:r w:rsidRPr="00016F53">
        <w:rPr>
          <w:sz w:val="20"/>
          <w:szCs w:val="20"/>
        </w:rPr>
        <w:t>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</w:t>
      </w:r>
      <w:r w:rsidRPr="00016F53">
        <w:rPr>
          <w:sz w:val="20"/>
          <w:szCs w:val="20"/>
        </w:rPr>
        <w:t>ющих документов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</w:t>
      </w:r>
      <w:r w:rsidRPr="00016F53">
        <w:rPr>
          <w:sz w:val="20"/>
          <w:szCs w:val="20"/>
        </w:rPr>
        <w:t>ющей компании.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</w:r>
      <w:r w:rsidRPr="00016F53">
        <w:rPr>
          <w:sz w:val="20"/>
          <w:szCs w:val="20"/>
        </w:rPr>
        <w:t>1, 2 и т.д. – собственники (участники, акционеры, бенефициары) участника ТЗП (собственники первого уровня);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</w:t>
      </w:r>
      <w:r w:rsidRPr="00016F53">
        <w:rPr>
          <w:sz w:val="20"/>
          <w:szCs w:val="20"/>
        </w:rPr>
        <w:t>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</w:t>
      </w:r>
      <w:r w:rsidRPr="00016F53">
        <w:rPr>
          <w:sz w:val="20"/>
          <w:szCs w:val="20"/>
        </w:rPr>
        <w:t>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F51C7A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</w:t>
      </w:r>
      <w:r w:rsidRPr="00016F53">
        <w:rPr>
          <w:sz w:val="20"/>
          <w:szCs w:val="20"/>
        </w:rPr>
        <w:t>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F51C7A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</w:t>
      </w:r>
      <w:r w:rsidRPr="00016F53">
        <w:rPr>
          <w:sz w:val="20"/>
          <w:szCs w:val="20"/>
        </w:rPr>
        <w:t>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F51C7A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</w:t>
      </w:r>
      <w:r w:rsidRPr="00016F53">
        <w:rPr>
          <w:sz w:val="20"/>
          <w:szCs w:val="20"/>
        </w:rPr>
        <w:t>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</w:t>
      </w:r>
      <w:r w:rsidRPr="00016F53">
        <w:rPr>
          <w:sz w:val="20"/>
          <w:szCs w:val="20"/>
        </w:rPr>
        <w:t xml:space="preserve"> законодательства РФ;</w:t>
      </w:r>
    </w:p>
    <w:p w:rsidR="00BE1692" w:rsidRPr="00016F53" w:rsidRDefault="00F51C7A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</w:t>
      </w:r>
      <w:r w:rsidRPr="00016F53">
        <w:rPr>
          <w:sz w:val="20"/>
          <w:szCs w:val="20"/>
        </w:rPr>
        <w:t xml:space="preserve">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F51C7A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F51C7A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F51C7A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F51C7A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BE1692" w:rsidRPr="00BC2665" w:rsidRDefault="00F51C7A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F51C7A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F51C7A" w:rsidP="00BE1692">
      <w:pPr>
        <w:rPr>
          <w:snapToGrid w:val="0"/>
        </w:rPr>
      </w:pPr>
      <w:r w:rsidRPr="00BC2665">
        <w:rPr>
          <w:snapToGrid w:val="0"/>
        </w:rPr>
        <w:t>______________________________</w:t>
      </w:r>
      <w:r w:rsidRPr="00BC2665">
        <w:rPr>
          <w:snapToGrid w:val="0"/>
        </w:rPr>
        <w:t>__________________________________________________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F51C7A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</w:t>
      </w:r>
      <w:r w:rsidRPr="00BC2665">
        <w:rPr>
          <w:b/>
          <w:bCs/>
          <w:i/>
          <w:iCs/>
          <w:vertAlign w:val="superscript"/>
        </w:rPr>
        <w:t>)</w:t>
      </w:r>
    </w:p>
    <w:p w:rsidR="00BE1692" w:rsidRPr="00BC2665" w:rsidRDefault="00F51C7A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F51C7A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F51C7A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</w:t>
      </w:r>
      <w:r w:rsidRPr="00BC2665">
        <w:rPr>
          <w:b/>
        </w:rPr>
        <w:t xml:space="preserve">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</w:t>
      </w:r>
      <w:r w:rsidRPr="00BC2665">
        <w:rPr>
          <w:snapToGrid w:val="0"/>
        </w:rPr>
        <w:t>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</w:t>
      </w:r>
      <w:r w:rsidRPr="00BC2665">
        <w:t xml:space="preserve">к привлечению субконтрагентов: </w:t>
      </w:r>
      <w:r w:rsidRPr="00BC2665">
        <w:rPr>
          <w:snapToGrid w:val="0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</w:t>
      </w:r>
      <w:r w:rsidRPr="00BC2665">
        <w:rPr>
          <w:snapToGrid w:val="0"/>
        </w:rPr>
        <w:t xml:space="preserve">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</w:t>
      </w:r>
      <w:r w:rsidRPr="00BC2665">
        <w:t>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BE1692" w:rsidRPr="00BC2665" w:rsidRDefault="00F51C7A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</w:t>
      </w:r>
      <w:r w:rsidRPr="00BC2665">
        <w:t xml:space="preserve">атьи 13.3 Федерального закона от 25.12.2008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</w:t>
      </w:r>
      <w:r w:rsidRPr="00BC2665">
        <w:rPr>
          <w:snapToGrid w:val="0"/>
        </w:rPr>
        <w:t>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</w:t>
      </w:r>
      <w:r w:rsidRPr="00BC2665">
        <w:rPr>
          <w:snapToGrid w:val="0"/>
        </w:rPr>
        <w:t xml:space="preserve"> стратегии развития топливно-энергетического комплекса и экологической безопасности.</w:t>
      </w:r>
    </w:p>
    <w:p w:rsidR="00BE1692" w:rsidRPr="00BC2665" w:rsidRDefault="00F51C7A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</w:t>
      </w:r>
      <w:r w:rsidRPr="00BC2665">
        <w:rPr>
          <w:snapToGrid w:val="0"/>
          <w:color w:val="000000"/>
        </w:rPr>
        <w:t xml:space="preserve"> письменного обращения субъекта персональных данных с требованием о прекращении обработки его персональных данных.</w:t>
      </w:r>
    </w:p>
    <w:p w:rsidR="00BE1692" w:rsidRPr="00BC2665" w:rsidRDefault="00F51C7A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F51C7A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 xml:space="preserve">  (Ф.И.О. и должность подписавшего*)</w:t>
      </w:r>
    </w:p>
    <w:p w:rsidR="00BE1692" w:rsidRPr="00BC2665" w:rsidRDefault="00F51C7A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F51C7A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F51C7A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</w:t>
      </w:r>
      <w:r w:rsidRPr="00BC2665">
        <w:rPr>
          <w:sz w:val="20"/>
        </w:rPr>
        <w:t>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</w:t>
      </w:r>
      <w:r w:rsidRPr="00BC2665">
        <w:rPr>
          <w:sz w:val="20"/>
        </w:rPr>
        <w:t xml:space="preserve">, подтверждающего полномочия этого представителя (при получении согласия от представителя субъекта персональных данных). </w:t>
      </w:r>
    </w:p>
    <w:p w:rsidR="00BE1692" w:rsidRPr="00BC2665" w:rsidRDefault="00F51C7A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</w:t>
      </w:r>
      <w:r w:rsidRPr="00BC2665">
        <w:rPr>
          <w:sz w:val="20"/>
        </w:rPr>
        <w:t>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</w:t>
      </w:r>
      <w:r w:rsidRPr="00BC2665">
        <w:rPr>
          <w:sz w:val="20"/>
        </w:rPr>
        <w:t xml:space="preserve">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</w:t>
      </w:r>
      <w:r w:rsidRPr="00BC2665">
        <w:rPr>
          <w:sz w:val="20"/>
        </w:rPr>
        <w:t>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</w:t>
      </w:r>
      <w:r w:rsidRPr="00BC2665">
        <w:rPr>
          <w:sz w:val="20"/>
        </w:rPr>
        <w:t xml:space="preserve">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</w:t>
      </w:r>
      <w:r w:rsidRPr="00BC2665">
        <w:rPr>
          <w:sz w:val="20"/>
        </w:rPr>
        <w:t>моченные государственные органы указанных сведений.</w:t>
      </w:r>
    </w:p>
    <w:p w:rsidR="00986510" w:rsidRPr="00BC2665" w:rsidRDefault="00F51C7A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F51C7A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F51C7A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</w:t>
      </w:r>
      <w:r w:rsidRPr="00BC2665">
        <w:rPr>
          <w:b/>
          <w:bCs/>
          <w:szCs w:val="28"/>
          <w:lang w:eastAsia="ar-SA"/>
        </w:rPr>
        <w:t xml:space="preserve">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F51C7A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F51C7A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</w:t>
      </w:r>
      <w:r w:rsidRPr="00BC2665">
        <w:rPr>
          <w:i/>
          <w:sz w:val="22"/>
          <w:szCs w:val="22"/>
        </w:rPr>
        <w:t xml:space="preserve">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F51C7A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</w:t>
      </w:r>
      <w:r w:rsidRPr="00BC2665">
        <w:rPr>
          <w:bCs/>
          <w:lang w:eastAsia="ar-SA"/>
        </w:rPr>
        <w:t>сть};</w:t>
      </w:r>
    </w:p>
    <w:p w:rsidR="00986510" w:rsidRPr="00BC2665" w:rsidRDefault="00F51C7A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DB3664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DB3664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F51C7A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F51C7A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</w:t>
            </w:r>
            <w:r w:rsidRPr="00BC2665">
              <w:rPr>
                <w:i/>
                <w:sz w:val="20"/>
                <w:szCs w:val="20"/>
              </w:rPr>
              <w:t>ть)</w:t>
            </w:r>
          </w:p>
        </w:tc>
      </w:tr>
    </w:tbl>
    <w:p w:rsidR="00986510" w:rsidRPr="00BC2665" w:rsidRDefault="00986510" w:rsidP="00986510"/>
    <w:p w:rsidR="00986510" w:rsidRPr="00BC2665" w:rsidRDefault="00F51C7A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F51C7A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86510" w:rsidRPr="00BC2665" w:rsidRDefault="00F51C7A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F51C7A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F51C7A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</w:t>
      </w:r>
      <w:r w:rsidRPr="00BC2665">
        <w:rPr>
          <w:bCs/>
          <w:sz w:val="20"/>
          <w:szCs w:val="20"/>
          <w:lang w:eastAsia="ar-SA"/>
        </w:rPr>
        <w:t xml:space="preserve">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</w:t>
      </w:r>
      <w:r w:rsidRPr="00BC2665">
        <w:rPr>
          <w:bCs/>
          <w:sz w:val="20"/>
          <w:szCs w:val="20"/>
          <w:lang w:eastAsia="ar-SA"/>
        </w:rPr>
        <w:t>, отчество, паспортные данные, адрес прописки (индивидуальный предприниматель – адрес регистрации).</w:t>
      </w:r>
    </w:p>
    <w:p w:rsidR="00986510" w:rsidRPr="00BC2665" w:rsidRDefault="00F51C7A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</w:t>
      </w:r>
      <w:r w:rsidRPr="00BC2665">
        <w:rPr>
          <w:bCs/>
          <w:sz w:val="20"/>
          <w:szCs w:val="20"/>
          <w:lang w:eastAsia="ar-SA"/>
        </w:rPr>
        <w:t xml:space="preserve">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</w:t>
      </w:r>
      <w:r w:rsidRPr="00BC2665">
        <w:rPr>
          <w:bCs/>
          <w:sz w:val="20"/>
          <w:szCs w:val="20"/>
          <w:lang w:eastAsia="ar-SA"/>
        </w:rPr>
        <w:t>ованности с лицами так или иначе связанными с Заказчиком, Организатором закупки.</w:t>
      </w:r>
    </w:p>
    <w:p w:rsidR="00986510" w:rsidRPr="00BC2665" w:rsidRDefault="00F51C7A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</w:t>
      </w:r>
      <w:r w:rsidRPr="00BC2665">
        <w:rPr>
          <w:bCs/>
          <w:sz w:val="20"/>
          <w:szCs w:val="20"/>
          <w:lang w:eastAsia="ar-SA"/>
        </w:rPr>
        <w:t>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F51C7A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F51C7A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F51C7A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F51C7A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F51C7A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</w:t>
      </w:r>
      <w:r w:rsidRPr="001E513F">
        <w:rPr>
          <w:sz w:val="24"/>
          <w:highlight w:val="yellow"/>
        </w:rPr>
        <w:t>упки.</w:t>
      </w:r>
    </w:p>
    <w:p w:rsidR="00986510" w:rsidRPr="001E513F" w:rsidRDefault="00F51C7A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</w:r>
      <w:r w:rsidRPr="001E513F">
        <w:rPr>
          <w:sz w:val="24"/>
          <w:szCs w:val="24"/>
          <w:highlight w:val="yellow"/>
        </w:rPr>
        <w:t>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</w:t>
      </w:r>
      <w:r w:rsidRPr="001E513F">
        <w:rPr>
          <w:sz w:val="24"/>
          <w:szCs w:val="24"/>
          <w:highlight w:val="yellow"/>
        </w:rPr>
        <w:t xml:space="preserve">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F51C7A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</w:t>
      </w:r>
      <w:r w:rsidRPr="001E513F">
        <w:rPr>
          <w:sz w:val="24"/>
          <w:szCs w:val="24"/>
          <w:highlight w:val="yellow"/>
        </w:rPr>
        <w:t>г, соответственно выполняемых, оказываемых иностранными лицами;</w:t>
      </w:r>
    </w:p>
    <w:p w:rsidR="00986510" w:rsidRPr="001E513F" w:rsidRDefault="00F51C7A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</w:t>
      </w:r>
      <w:r w:rsidRPr="001E513F">
        <w:rPr>
          <w:sz w:val="24"/>
          <w:szCs w:val="24"/>
          <w:highlight w:val="yellow"/>
        </w:rPr>
        <w:t>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F51C7A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</w:t>
      </w:r>
      <w:r w:rsidRPr="001E513F">
        <w:rPr>
          <w:sz w:val="24"/>
          <w:szCs w:val="24"/>
          <w:highlight w:val="yellow"/>
        </w:rPr>
        <w:t>закупаемых услуг), работ, услуг, соответственно выполняемых, оказываемых российскими лицами.</w:t>
      </w:r>
    </w:p>
    <w:p w:rsidR="00986510" w:rsidRPr="00AB5645" w:rsidRDefault="00F51C7A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</w:t>
      </w:r>
      <w:r w:rsidRPr="00AB5645">
        <w:rPr>
          <w:sz w:val="24"/>
          <w:szCs w:val="24"/>
          <w:highlight w:val="yellow"/>
        </w:rPr>
        <w:t>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F51C7A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F51C7A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F51C7A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51C7A">
      <w:r>
        <w:separator/>
      </w:r>
    </w:p>
  </w:endnote>
  <w:endnote w:type="continuationSeparator" w:id="0">
    <w:p w:rsidR="00000000" w:rsidRDefault="00F5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F51C7A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664" w:rsidRDefault="00F51C7A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414-2281205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250" w:rsidRDefault="00F51C7A">
      <w:r>
        <w:separator/>
      </w:r>
    </w:p>
  </w:footnote>
  <w:footnote w:type="continuationSeparator" w:id="0">
    <w:p w:rsidR="005F3250" w:rsidRDefault="00F51C7A">
      <w:r>
        <w:continuationSeparator/>
      </w:r>
    </w:p>
  </w:footnote>
  <w:footnote w:id="1">
    <w:p w:rsidR="00BE1692" w:rsidRPr="002E23E4" w:rsidRDefault="00F51C7A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F51C7A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</w:t>
      </w:r>
      <w:r w:rsidRPr="00297D7D">
        <w:t>ий о членах саморегулируемых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F51C7A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F51C7A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</w:t>
      </w:r>
      <w:r w:rsidRPr="00C6531D">
        <w:rPr>
          <w:highlight w:val="yellow"/>
        </w:rPr>
        <w:t>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</w:t>
      </w:r>
      <w:r w:rsidRPr="00C6531D">
        <w:rPr>
          <w:highlight w:val="yellow"/>
        </w:rPr>
        <w:t>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A12246B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778A8A64" w:tentative="1">
      <w:start w:val="1"/>
      <w:numFmt w:val="lowerLetter"/>
      <w:lvlText w:val="%2."/>
      <w:lvlJc w:val="left"/>
      <w:pPr>
        <w:ind w:left="1440" w:hanging="360"/>
      </w:pPr>
    </w:lvl>
    <w:lvl w:ilvl="2" w:tplc="8506CE8C">
      <w:start w:val="1"/>
      <w:numFmt w:val="lowerRoman"/>
      <w:lvlText w:val="%3."/>
      <w:lvlJc w:val="right"/>
      <w:pPr>
        <w:ind w:left="2160" w:hanging="180"/>
      </w:pPr>
    </w:lvl>
    <w:lvl w:ilvl="3" w:tplc="48DA41FA" w:tentative="1">
      <w:start w:val="1"/>
      <w:numFmt w:val="decimal"/>
      <w:lvlText w:val="%4."/>
      <w:lvlJc w:val="left"/>
      <w:pPr>
        <w:ind w:left="2880" w:hanging="360"/>
      </w:pPr>
    </w:lvl>
    <w:lvl w:ilvl="4" w:tplc="A38A8E5E" w:tentative="1">
      <w:start w:val="1"/>
      <w:numFmt w:val="lowerLetter"/>
      <w:lvlText w:val="%5."/>
      <w:lvlJc w:val="left"/>
      <w:pPr>
        <w:ind w:left="3600" w:hanging="360"/>
      </w:pPr>
    </w:lvl>
    <w:lvl w:ilvl="5" w:tplc="1C36CB7E" w:tentative="1">
      <w:start w:val="1"/>
      <w:numFmt w:val="lowerRoman"/>
      <w:lvlText w:val="%6."/>
      <w:lvlJc w:val="right"/>
      <w:pPr>
        <w:ind w:left="4320" w:hanging="180"/>
      </w:pPr>
    </w:lvl>
    <w:lvl w:ilvl="6" w:tplc="22C07588" w:tentative="1">
      <w:start w:val="1"/>
      <w:numFmt w:val="decimal"/>
      <w:lvlText w:val="%7."/>
      <w:lvlJc w:val="left"/>
      <w:pPr>
        <w:ind w:left="5040" w:hanging="360"/>
      </w:pPr>
    </w:lvl>
    <w:lvl w:ilvl="7" w:tplc="7164887C" w:tentative="1">
      <w:start w:val="1"/>
      <w:numFmt w:val="lowerLetter"/>
      <w:lvlText w:val="%8."/>
      <w:lvlJc w:val="left"/>
      <w:pPr>
        <w:ind w:left="5760" w:hanging="360"/>
      </w:pPr>
    </w:lvl>
    <w:lvl w:ilvl="8" w:tplc="8EE098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71AE808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D201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0C6CBD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42AE06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354F8C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2AC6F5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322088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D2A739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D24C8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5020725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AD7601A8" w:tentative="1">
      <w:start w:val="1"/>
      <w:numFmt w:val="lowerLetter"/>
      <w:lvlText w:val="%2."/>
      <w:lvlJc w:val="left"/>
      <w:pPr>
        <w:ind w:left="1647" w:hanging="360"/>
      </w:pPr>
    </w:lvl>
    <w:lvl w:ilvl="2" w:tplc="D34249F2" w:tentative="1">
      <w:start w:val="1"/>
      <w:numFmt w:val="lowerRoman"/>
      <w:lvlText w:val="%3."/>
      <w:lvlJc w:val="right"/>
      <w:pPr>
        <w:ind w:left="2367" w:hanging="180"/>
      </w:pPr>
    </w:lvl>
    <w:lvl w:ilvl="3" w:tplc="4F5E269E" w:tentative="1">
      <w:start w:val="1"/>
      <w:numFmt w:val="decimal"/>
      <w:lvlText w:val="%4."/>
      <w:lvlJc w:val="left"/>
      <w:pPr>
        <w:ind w:left="3087" w:hanging="360"/>
      </w:pPr>
    </w:lvl>
    <w:lvl w:ilvl="4" w:tplc="C3F07046" w:tentative="1">
      <w:start w:val="1"/>
      <w:numFmt w:val="lowerLetter"/>
      <w:lvlText w:val="%5."/>
      <w:lvlJc w:val="left"/>
      <w:pPr>
        <w:ind w:left="3807" w:hanging="360"/>
      </w:pPr>
    </w:lvl>
    <w:lvl w:ilvl="5" w:tplc="AD2633F0" w:tentative="1">
      <w:start w:val="1"/>
      <w:numFmt w:val="lowerRoman"/>
      <w:lvlText w:val="%6."/>
      <w:lvlJc w:val="right"/>
      <w:pPr>
        <w:ind w:left="4527" w:hanging="180"/>
      </w:pPr>
    </w:lvl>
    <w:lvl w:ilvl="6" w:tplc="F5347C8A" w:tentative="1">
      <w:start w:val="1"/>
      <w:numFmt w:val="decimal"/>
      <w:lvlText w:val="%7."/>
      <w:lvlJc w:val="left"/>
      <w:pPr>
        <w:ind w:left="5247" w:hanging="360"/>
      </w:pPr>
    </w:lvl>
    <w:lvl w:ilvl="7" w:tplc="4B38F496" w:tentative="1">
      <w:start w:val="1"/>
      <w:numFmt w:val="lowerLetter"/>
      <w:lvlText w:val="%8."/>
      <w:lvlJc w:val="left"/>
      <w:pPr>
        <w:ind w:left="5967" w:hanging="360"/>
      </w:pPr>
    </w:lvl>
    <w:lvl w:ilvl="8" w:tplc="B92672A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B54A5BD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686650E" w:tentative="1">
      <w:start w:val="1"/>
      <w:numFmt w:val="lowerLetter"/>
      <w:lvlText w:val="%2."/>
      <w:lvlJc w:val="left"/>
      <w:pPr>
        <w:ind w:left="1440" w:hanging="360"/>
      </w:pPr>
    </w:lvl>
    <w:lvl w:ilvl="2" w:tplc="31200984" w:tentative="1">
      <w:start w:val="1"/>
      <w:numFmt w:val="lowerRoman"/>
      <w:lvlText w:val="%3."/>
      <w:lvlJc w:val="right"/>
      <w:pPr>
        <w:ind w:left="2160" w:hanging="180"/>
      </w:pPr>
    </w:lvl>
    <w:lvl w:ilvl="3" w:tplc="755A7FDE" w:tentative="1">
      <w:start w:val="1"/>
      <w:numFmt w:val="decimal"/>
      <w:lvlText w:val="%4."/>
      <w:lvlJc w:val="left"/>
      <w:pPr>
        <w:ind w:left="2880" w:hanging="360"/>
      </w:pPr>
    </w:lvl>
    <w:lvl w:ilvl="4" w:tplc="D2F6E596" w:tentative="1">
      <w:start w:val="1"/>
      <w:numFmt w:val="lowerLetter"/>
      <w:lvlText w:val="%5."/>
      <w:lvlJc w:val="left"/>
      <w:pPr>
        <w:ind w:left="3600" w:hanging="360"/>
      </w:pPr>
    </w:lvl>
    <w:lvl w:ilvl="5" w:tplc="45121EBE" w:tentative="1">
      <w:start w:val="1"/>
      <w:numFmt w:val="lowerRoman"/>
      <w:lvlText w:val="%6."/>
      <w:lvlJc w:val="right"/>
      <w:pPr>
        <w:ind w:left="4320" w:hanging="180"/>
      </w:pPr>
    </w:lvl>
    <w:lvl w:ilvl="6" w:tplc="DC7AB798" w:tentative="1">
      <w:start w:val="1"/>
      <w:numFmt w:val="decimal"/>
      <w:lvlText w:val="%7."/>
      <w:lvlJc w:val="left"/>
      <w:pPr>
        <w:ind w:left="5040" w:hanging="360"/>
      </w:pPr>
    </w:lvl>
    <w:lvl w:ilvl="7" w:tplc="B0D20E6C" w:tentative="1">
      <w:start w:val="1"/>
      <w:numFmt w:val="lowerLetter"/>
      <w:lvlText w:val="%8."/>
      <w:lvlJc w:val="left"/>
      <w:pPr>
        <w:ind w:left="5760" w:hanging="360"/>
      </w:pPr>
    </w:lvl>
    <w:lvl w:ilvl="8" w:tplc="B09CE7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F1784B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F76121C" w:tentative="1">
      <w:start w:val="1"/>
      <w:numFmt w:val="lowerLetter"/>
      <w:lvlText w:val="%2."/>
      <w:lvlJc w:val="left"/>
      <w:pPr>
        <w:ind w:left="1440" w:hanging="360"/>
      </w:pPr>
    </w:lvl>
    <w:lvl w:ilvl="2" w:tplc="2E76C7D2" w:tentative="1">
      <w:start w:val="1"/>
      <w:numFmt w:val="lowerRoman"/>
      <w:lvlText w:val="%3."/>
      <w:lvlJc w:val="right"/>
      <w:pPr>
        <w:ind w:left="2160" w:hanging="180"/>
      </w:pPr>
    </w:lvl>
    <w:lvl w:ilvl="3" w:tplc="48DCA394" w:tentative="1">
      <w:start w:val="1"/>
      <w:numFmt w:val="decimal"/>
      <w:lvlText w:val="%4."/>
      <w:lvlJc w:val="left"/>
      <w:pPr>
        <w:ind w:left="2880" w:hanging="360"/>
      </w:pPr>
    </w:lvl>
    <w:lvl w:ilvl="4" w:tplc="FE1E5EB2" w:tentative="1">
      <w:start w:val="1"/>
      <w:numFmt w:val="lowerLetter"/>
      <w:lvlText w:val="%5."/>
      <w:lvlJc w:val="left"/>
      <w:pPr>
        <w:ind w:left="3600" w:hanging="360"/>
      </w:pPr>
    </w:lvl>
    <w:lvl w:ilvl="5" w:tplc="6E760334" w:tentative="1">
      <w:start w:val="1"/>
      <w:numFmt w:val="lowerRoman"/>
      <w:lvlText w:val="%6."/>
      <w:lvlJc w:val="right"/>
      <w:pPr>
        <w:ind w:left="4320" w:hanging="180"/>
      </w:pPr>
    </w:lvl>
    <w:lvl w:ilvl="6" w:tplc="5F14193E" w:tentative="1">
      <w:start w:val="1"/>
      <w:numFmt w:val="decimal"/>
      <w:lvlText w:val="%7."/>
      <w:lvlJc w:val="left"/>
      <w:pPr>
        <w:ind w:left="5040" w:hanging="360"/>
      </w:pPr>
    </w:lvl>
    <w:lvl w:ilvl="7" w:tplc="D6FE885A" w:tentative="1">
      <w:start w:val="1"/>
      <w:numFmt w:val="lowerLetter"/>
      <w:lvlText w:val="%8."/>
      <w:lvlJc w:val="left"/>
      <w:pPr>
        <w:ind w:left="5760" w:hanging="360"/>
      </w:pPr>
    </w:lvl>
    <w:lvl w:ilvl="8" w:tplc="4544C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36AE01D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EBEC49E4" w:tentative="1">
      <w:start w:val="1"/>
      <w:numFmt w:val="lowerLetter"/>
      <w:lvlText w:val="%2."/>
      <w:lvlJc w:val="left"/>
      <w:pPr>
        <w:ind w:left="1647" w:hanging="360"/>
      </w:pPr>
    </w:lvl>
    <w:lvl w:ilvl="2" w:tplc="100E4AE0" w:tentative="1">
      <w:start w:val="1"/>
      <w:numFmt w:val="lowerRoman"/>
      <w:lvlText w:val="%3."/>
      <w:lvlJc w:val="right"/>
      <w:pPr>
        <w:ind w:left="2367" w:hanging="180"/>
      </w:pPr>
    </w:lvl>
    <w:lvl w:ilvl="3" w:tplc="D4B0E6BE" w:tentative="1">
      <w:start w:val="1"/>
      <w:numFmt w:val="decimal"/>
      <w:lvlText w:val="%4."/>
      <w:lvlJc w:val="left"/>
      <w:pPr>
        <w:ind w:left="3087" w:hanging="360"/>
      </w:pPr>
    </w:lvl>
    <w:lvl w:ilvl="4" w:tplc="BC42A3E6" w:tentative="1">
      <w:start w:val="1"/>
      <w:numFmt w:val="lowerLetter"/>
      <w:lvlText w:val="%5."/>
      <w:lvlJc w:val="left"/>
      <w:pPr>
        <w:ind w:left="3807" w:hanging="360"/>
      </w:pPr>
    </w:lvl>
    <w:lvl w:ilvl="5" w:tplc="3918A374" w:tentative="1">
      <w:start w:val="1"/>
      <w:numFmt w:val="lowerRoman"/>
      <w:lvlText w:val="%6."/>
      <w:lvlJc w:val="right"/>
      <w:pPr>
        <w:ind w:left="4527" w:hanging="180"/>
      </w:pPr>
    </w:lvl>
    <w:lvl w:ilvl="6" w:tplc="3FECB222" w:tentative="1">
      <w:start w:val="1"/>
      <w:numFmt w:val="decimal"/>
      <w:lvlText w:val="%7."/>
      <w:lvlJc w:val="left"/>
      <w:pPr>
        <w:ind w:left="5247" w:hanging="360"/>
      </w:pPr>
    </w:lvl>
    <w:lvl w:ilvl="7" w:tplc="4EA43C08" w:tentative="1">
      <w:start w:val="1"/>
      <w:numFmt w:val="lowerLetter"/>
      <w:lvlText w:val="%8."/>
      <w:lvlJc w:val="left"/>
      <w:pPr>
        <w:ind w:left="5967" w:hanging="360"/>
      </w:pPr>
    </w:lvl>
    <w:lvl w:ilvl="8" w:tplc="55342ED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094AC51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6B089F7E" w:tentative="1">
      <w:start w:val="1"/>
      <w:numFmt w:val="lowerLetter"/>
      <w:lvlText w:val="%2."/>
      <w:lvlJc w:val="left"/>
      <w:pPr>
        <w:ind w:left="2880" w:hanging="360"/>
      </w:pPr>
    </w:lvl>
    <w:lvl w:ilvl="2" w:tplc="2B944436" w:tentative="1">
      <w:start w:val="1"/>
      <w:numFmt w:val="lowerRoman"/>
      <w:lvlText w:val="%3."/>
      <w:lvlJc w:val="right"/>
      <w:pPr>
        <w:ind w:left="3600" w:hanging="180"/>
      </w:pPr>
    </w:lvl>
    <w:lvl w:ilvl="3" w:tplc="4D60ECF6" w:tentative="1">
      <w:start w:val="1"/>
      <w:numFmt w:val="decimal"/>
      <w:lvlText w:val="%4."/>
      <w:lvlJc w:val="left"/>
      <w:pPr>
        <w:ind w:left="4320" w:hanging="360"/>
      </w:pPr>
    </w:lvl>
    <w:lvl w:ilvl="4" w:tplc="27E03A06" w:tentative="1">
      <w:start w:val="1"/>
      <w:numFmt w:val="lowerLetter"/>
      <w:lvlText w:val="%5."/>
      <w:lvlJc w:val="left"/>
      <w:pPr>
        <w:ind w:left="5040" w:hanging="360"/>
      </w:pPr>
    </w:lvl>
    <w:lvl w:ilvl="5" w:tplc="55D093DC" w:tentative="1">
      <w:start w:val="1"/>
      <w:numFmt w:val="lowerRoman"/>
      <w:lvlText w:val="%6."/>
      <w:lvlJc w:val="right"/>
      <w:pPr>
        <w:ind w:left="5760" w:hanging="180"/>
      </w:pPr>
    </w:lvl>
    <w:lvl w:ilvl="6" w:tplc="D8248CAA" w:tentative="1">
      <w:start w:val="1"/>
      <w:numFmt w:val="decimal"/>
      <w:lvlText w:val="%7."/>
      <w:lvlJc w:val="left"/>
      <w:pPr>
        <w:ind w:left="6480" w:hanging="360"/>
      </w:pPr>
    </w:lvl>
    <w:lvl w:ilvl="7" w:tplc="EA26714C" w:tentative="1">
      <w:start w:val="1"/>
      <w:numFmt w:val="lowerLetter"/>
      <w:lvlText w:val="%8."/>
      <w:lvlJc w:val="left"/>
      <w:pPr>
        <w:ind w:left="7200" w:hanging="360"/>
      </w:pPr>
    </w:lvl>
    <w:lvl w:ilvl="8" w:tplc="CF58D864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80440EB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2167AD2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3726F6EC" w:tentative="1">
      <w:start w:val="1"/>
      <w:numFmt w:val="lowerRoman"/>
      <w:lvlText w:val="%3."/>
      <w:lvlJc w:val="right"/>
      <w:pPr>
        <w:ind w:left="2160" w:hanging="180"/>
      </w:pPr>
    </w:lvl>
    <w:lvl w:ilvl="3" w:tplc="67B29786" w:tentative="1">
      <w:start w:val="1"/>
      <w:numFmt w:val="decimal"/>
      <w:lvlText w:val="%4."/>
      <w:lvlJc w:val="left"/>
      <w:pPr>
        <w:ind w:left="2880" w:hanging="360"/>
      </w:pPr>
    </w:lvl>
    <w:lvl w:ilvl="4" w:tplc="82E62C6A" w:tentative="1">
      <w:start w:val="1"/>
      <w:numFmt w:val="lowerLetter"/>
      <w:lvlText w:val="%5."/>
      <w:lvlJc w:val="left"/>
      <w:pPr>
        <w:ind w:left="3600" w:hanging="360"/>
      </w:pPr>
    </w:lvl>
    <w:lvl w:ilvl="5" w:tplc="6562C1BC" w:tentative="1">
      <w:start w:val="1"/>
      <w:numFmt w:val="lowerRoman"/>
      <w:lvlText w:val="%6."/>
      <w:lvlJc w:val="right"/>
      <w:pPr>
        <w:ind w:left="4320" w:hanging="180"/>
      </w:pPr>
    </w:lvl>
    <w:lvl w:ilvl="6" w:tplc="EEF4A216" w:tentative="1">
      <w:start w:val="1"/>
      <w:numFmt w:val="decimal"/>
      <w:lvlText w:val="%7."/>
      <w:lvlJc w:val="left"/>
      <w:pPr>
        <w:ind w:left="5040" w:hanging="360"/>
      </w:pPr>
    </w:lvl>
    <w:lvl w:ilvl="7" w:tplc="CCEE59A8" w:tentative="1">
      <w:start w:val="1"/>
      <w:numFmt w:val="lowerLetter"/>
      <w:lvlText w:val="%8."/>
      <w:lvlJc w:val="left"/>
      <w:pPr>
        <w:ind w:left="5760" w:hanging="360"/>
      </w:pPr>
    </w:lvl>
    <w:lvl w:ilvl="8" w:tplc="1598B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EB28E7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B825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6FC091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348015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2CC029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9B63FF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C80408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896858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EE8D5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0700D2B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7767086" w:tentative="1">
      <w:start w:val="1"/>
      <w:numFmt w:val="lowerLetter"/>
      <w:lvlText w:val="%2."/>
      <w:lvlJc w:val="left"/>
      <w:pPr>
        <w:ind w:left="1440" w:hanging="360"/>
      </w:pPr>
    </w:lvl>
    <w:lvl w:ilvl="2" w:tplc="4F9C67FA" w:tentative="1">
      <w:start w:val="1"/>
      <w:numFmt w:val="lowerRoman"/>
      <w:lvlText w:val="%3."/>
      <w:lvlJc w:val="right"/>
      <w:pPr>
        <w:ind w:left="2160" w:hanging="180"/>
      </w:pPr>
    </w:lvl>
    <w:lvl w:ilvl="3" w:tplc="3A8A270A" w:tentative="1">
      <w:start w:val="1"/>
      <w:numFmt w:val="decimal"/>
      <w:lvlText w:val="%4."/>
      <w:lvlJc w:val="left"/>
      <w:pPr>
        <w:ind w:left="2880" w:hanging="360"/>
      </w:pPr>
    </w:lvl>
    <w:lvl w:ilvl="4" w:tplc="1AA2037C" w:tentative="1">
      <w:start w:val="1"/>
      <w:numFmt w:val="lowerLetter"/>
      <w:lvlText w:val="%5."/>
      <w:lvlJc w:val="left"/>
      <w:pPr>
        <w:ind w:left="3600" w:hanging="360"/>
      </w:pPr>
    </w:lvl>
    <w:lvl w:ilvl="5" w:tplc="15E8C440" w:tentative="1">
      <w:start w:val="1"/>
      <w:numFmt w:val="lowerRoman"/>
      <w:lvlText w:val="%6."/>
      <w:lvlJc w:val="right"/>
      <w:pPr>
        <w:ind w:left="4320" w:hanging="180"/>
      </w:pPr>
    </w:lvl>
    <w:lvl w:ilvl="6" w:tplc="7C0EA8BC" w:tentative="1">
      <w:start w:val="1"/>
      <w:numFmt w:val="decimal"/>
      <w:lvlText w:val="%7."/>
      <w:lvlJc w:val="left"/>
      <w:pPr>
        <w:ind w:left="5040" w:hanging="360"/>
      </w:pPr>
    </w:lvl>
    <w:lvl w:ilvl="7" w:tplc="B92408B8" w:tentative="1">
      <w:start w:val="1"/>
      <w:numFmt w:val="lowerLetter"/>
      <w:lvlText w:val="%8."/>
      <w:lvlJc w:val="left"/>
      <w:pPr>
        <w:ind w:left="5760" w:hanging="360"/>
      </w:pPr>
    </w:lvl>
    <w:lvl w:ilvl="8" w:tplc="C6BEE7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F0AEC8B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8F3A2068" w:tentative="1">
      <w:start w:val="1"/>
      <w:numFmt w:val="lowerLetter"/>
      <w:lvlText w:val="%2."/>
      <w:lvlJc w:val="left"/>
      <w:pPr>
        <w:ind w:left="1650" w:hanging="360"/>
      </w:pPr>
    </w:lvl>
    <w:lvl w:ilvl="2" w:tplc="97FE71BE" w:tentative="1">
      <w:start w:val="1"/>
      <w:numFmt w:val="lowerRoman"/>
      <w:lvlText w:val="%3."/>
      <w:lvlJc w:val="right"/>
      <w:pPr>
        <w:ind w:left="2370" w:hanging="180"/>
      </w:pPr>
    </w:lvl>
    <w:lvl w:ilvl="3" w:tplc="0F64BC82" w:tentative="1">
      <w:start w:val="1"/>
      <w:numFmt w:val="decimal"/>
      <w:lvlText w:val="%4."/>
      <w:lvlJc w:val="left"/>
      <w:pPr>
        <w:ind w:left="3090" w:hanging="360"/>
      </w:pPr>
    </w:lvl>
    <w:lvl w:ilvl="4" w:tplc="6B74D104" w:tentative="1">
      <w:start w:val="1"/>
      <w:numFmt w:val="lowerLetter"/>
      <w:lvlText w:val="%5."/>
      <w:lvlJc w:val="left"/>
      <w:pPr>
        <w:ind w:left="3810" w:hanging="360"/>
      </w:pPr>
    </w:lvl>
    <w:lvl w:ilvl="5" w:tplc="3FFE58DA" w:tentative="1">
      <w:start w:val="1"/>
      <w:numFmt w:val="lowerRoman"/>
      <w:lvlText w:val="%6."/>
      <w:lvlJc w:val="right"/>
      <w:pPr>
        <w:ind w:left="4530" w:hanging="180"/>
      </w:pPr>
    </w:lvl>
    <w:lvl w:ilvl="6" w:tplc="1E503114" w:tentative="1">
      <w:start w:val="1"/>
      <w:numFmt w:val="decimal"/>
      <w:lvlText w:val="%7."/>
      <w:lvlJc w:val="left"/>
      <w:pPr>
        <w:ind w:left="5250" w:hanging="360"/>
      </w:pPr>
    </w:lvl>
    <w:lvl w:ilvl="7" w:tplc="460CA5AC" w:tentative="1">
      <w:start w:val="1"/>
      <w:numFmt w:val="lowerLetter"/>
      <w:lvlText w:val="%8."/>
      <w:lvlJc w:val="left"/>
      <w:pPr>
        <w:ind w:left="5970" w:hanging="360"/>
      </w:pPr>
    </w:lvl>
    <w:lvl w:ilvl="8" w:tplc="4362672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072A3CB4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4BA0CD4A" w:tentative="1">
      <w:start w:val="1"/>
      <w:numFmt w:val="lowerLetter"/>
      <w:lvlText w:val="%2."/>
      <w:lvlJc w:val="left"/>
      <w:pPr>
        <w:ind w:left="1440" w:hanging="360"/>
      </w:pPr>
    </w:lvl>
    <w:lvl w:ilvl="2" w:tplc="0FDA81C0" w:tentative="1">
      <w:start w:val="1"/>
      <w:numFmt w:val="lowerRoman"/>
      <w:lvlText w:val="%3."/>
      <w:lvlJc w:val="right"/>
      <w:pPr>
        <w:ind w:left="2160" w:hanging="180"/>
      </w:pPr>
    </w:lvl>
    <w:lvl w:ilvl="3" w:tplc="29C246AA" w:tentative="1">
      <w:start w:val="1"/>
      <w:numFmt w:val="decimal"/>
      <w:lvlText w:val="%4."/>
      <w:lvlJc w:val="left"/>
      <w:pPr>
        <w:ind w:left="2880" w:hanging="360"/>
      </w:pPr>
    </w:lvl>
    <w:lvl w:ilvl="4" w:tplc="7564E148" w:tentative="1">
      <w:start w:val="1"/>
      <w:numFmt w:val="lowerLetter"/>
      <w:lvlText w:val="%5."/>
      <w:lvlJc w:val="left"/>
      <w:pPr>
        <w:ind w:left="3600" w:hanging="360"/>
      </w:pPr>
    </w:lvl>
    <w:lvl w:ilvl="5" w:tplc="45CC0364" w:tentative="1">
      <w:start w:val="1"/>
      <w:numFmt w:val="lowerRoman"/>
      <w:lvlText w:val="%6."/>
      <w:lvlJc w:val="right"/>
      <w:pPr>
        <w:ind w:left="4320" w:hanging="180"/>
      </w:pPr>
    </w:lvl>
    <w:lvl w:ilvl="6" w:tplc="6B80791E" w:tentative="1">
      <w:start w:val="1"/>
      <w:numFmt w:val="decimal"/>
      <w:lvlText w:val="%7."/>
      <w:lvlJc w:val="left"/>
      <w:pPr>
        <w:ind w:left="5040" w:hanging="360"/>
      </w:pPr>
    </w:lvl>
    <w:lvl w:ilvl="7" w:tplc="1AA6A34E" w:tentative="1">
      <w:start w:val="1"/>
      <w:numFmt w:val="lowerLetter"/>
      <w:lvlText w:val="%8."/>
      <w:lvlJc w:val="left"/>
      <w:pPr>
        <w:ind w:left="5760" w:hanging="360"/>
      </w:pPr>
    </w:lvl>
    <w:lvl w:ilvl="8" w:tplc="8766C3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87BE0F0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1792C1E4" w:tentative="1">
      <w:start w:val="1"/>
      <w:numFmt w:val="lowerLetter"/>
      <w:lvlText w:val="%2."/>
      <w:lvlJc w:val="left"/>
      <w:pPr>
        <w:ind w:left="1440" w:hanging="360"/>
      </w:pPr>
    </w:lvl>
    <w:lvl w:ilvl="2" w:tplc="F09E5C34" w:tentative="1">
      <w:start w:val="1"/>
      <w:numFmt w:val="lowerRoman"/>
      <w:lvlText w:val="%3."/>
      <w:lvlJc w:val="right"/>
      <w:pPr>
        <w:ind w:left="2160" w:hanging="180"/>
      </w:pPr>
    </w:lvl>
    <w:lvl w:ilvl="3" w:tplc="89122048" w:tentative="1">
      <w:start w:val="1"/>
      <w:numFmt w:val="decimal"/>
      <w:lvlText w:val="%4."/>
      <w:lvlJc w:val="left"/>
      <w:pPr>
        <w:ind w:left="2880" w:hanging="360"/>
      </w:pPr>
    </w:lvl>
    <w:lvl w:ilvl="4" w:tplc="B7CA3F9C" w:tentative="1">
      <w:start w:val="1"/>
      <w:numFmt w:val="lowerLetter"/>
      <w:lvlText w:val="%5."/>
      <w:lvlJc w:val="left"/>
      <w:pPr>
        <w:ind w:left="3600" w:hanging="360"/>
      </w:pPr>
    </w:lvl>
    <w:lvl w:ilvl="5" w:tplc="A1A841E6" w:tentative="1">
      <w:start w:val="1"/>
      <w:numFmt w:val="lowerRoman"/>
      <w:lvlText w:val="%6."/>
      <w:lvlJc w:val="right"/>
      <w:pPr>
        <w:ind w:left="4320" w:hanging="180"/>
      </w:pPr>
    </w:lvl>
    <w:lvl w:ilvl="6" w:tplc="A748FBB6" w:tentative="1">
      <w:start w:val="1"/>
      <w:numFmt w:val="decimal"/>
      <w:lvlText w:val="%7."/>
      <w:lvlJc w:val="left"/>
      <w:pPr>
        <w:ind w:left="5040" w:hanging="360"/>
      </w:pPr>
    </w:lvl>
    <w:lvl w:ilvl="7" w:tplc="03A2C996" w:tentative="1">
      <w:start w:val="1"/>
      <w:numFmt w:val="lowerLetter"/>
      <w:lvlText w:val="%8."/>
      <w:lvlJc w:val="left"/>
      <w:pPr>
        <w:ind w:left="5760" w:hanging="360"/>
      </w:pPr>
    </w:lvl>
    <w:lvl w:ilvl="8" w:tplc="F4503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1BD2A9DC">
      <w:start w:val="1"/>
      <w:numFmt w:val="decimal"/>
      <w:lvlText w:val="%1."/>
      <w:lvlJc w:val="left"/>
      <w:pPr>
        <w:ind w:left="720" w:hanging="360"/>
      </w:pPr>
    </w:lvl>
    <w:lvl w:ilvl="1" w:tplc="C68A4284" w:tentative="1">
      <w:start w:val="1"/>
      <w:numFmt w:val="lowerLetter"/>
      <w:lvlText w:val="%2."/>
      <w:lvlJc w:val="left"/>
      <w:pPr>
        <w:ind w:left="1440" w:hanging="360"/>
      </w:pPr>
    </w:lvl>
    <w:lvl w:ilvl="2" w:tplc="14BEF9DA" w:tentative="1">
      <w:start w:val="1"/>
      <w:numFmt w:val="lowerRoman"/>
      <w:lvlText w:val="%3."/>
      <w:lvlJc w:val="right"/>
      <w:pPr>
        <w:ind w:left="2160" w:hanging="180"/>
      </w:pPr>
    </w:lvl>
    <w:lvl w:ilvl="3" w:tplc="E4BA45DE" w:tentative="1">
      <w:start w:val="1"/>
      <w:numFmt w:val="decimal"/>
      <w:lvlText w:val="%4."/>
      <w:lvlJc w:val="left"/>
      <w:pPr>
        <w:ind w:left="2880" w:hanging="360"/>
      </w:pPr>
    </w:lvl>
    <w:lvl w:ilvl="4" w:tplc="D236E8D4" w:tentative="1">
      <w:start w:val="1"/>
      <w:numFmt w:val="lowerLetter"/>
      <w:lvlText w:val="%5."/>
      <w:lvlJc w:val="left"/>
      <w:pPr>
        <w:ind w:left="3600" w:hanging="360"/>
      </w:pPr>
    </w:lvl>
    <w:lvl w:ilvl="5" w:tplc="92A093AA" w:tentative="1">
      <w:start w:val="1"/>
      <w:numFmt w:val="lowerRoman"/>
      <w:lvlText w:val="%6."/>
      <w:lvlJc w:val="right"/>
      <w:pPr>
        <w:ind w:left="4320" w:hanging="180"/>
      </w:pPr>
    </w:lvl>
    <w:lvl w:ilvl="6" w:tplc="5BA8C81C" w:tentative="1">
      <w:start w:val="1"/>
      <w:numFmt w:val="decimal"/>
      <w:lvlText w:val="%7."/>
      <w:lvlJc w:val="left"/>
      <w:pPr>
        <w:ind w:left="5040" w:hanging="360"/>
      </w:pPr>
    </w:lvl>
    <w:lvl w:ilvl="7" w:tplc="7EAAA022" w:tentative="1">
      <w:start w:val="1"/>
      <w:numFmt w:val="lowerLetter"/>
      <w:lvlText w:val="%8."/>
      <w:lvlJc w:val="left"/>
      <w:pPr>
        <w:ind w:left="5760" w:hanging="360"/>
      </w:pPr>
    </w:lvl>
    <w:lvl w:ilvl="8" w:tplc="B91869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EEA0068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E21A9F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36940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B0F3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96B7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BEAB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D2E1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E630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946DC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94D42192">
      <w:start w:val="1"/>
      <w:numFmt w:val="decimal"/>
      <w:lvlText w:val="%1."/>
      <w:lvlJc w:val="left"/>
      <w:pPr>
        <w:ind w:left="720" w:hanging="360"/>
      </w:pPr>
    </w:lvl>
    <w:lvl w:ilvl="1" w:tplc="3150108E" w:tentative="1">
      <w:start w:val="1"/>
      <w:numFmt w:val="lowerLetter"/>
      <w:lvlText w:val="%2."/>
      <w:lvlJc w:val="left"/>
      <w:pPr>
        <w:ind w:left="1440" w:hanging="360"/>
      </w:pPr>
    </w:lvl>
    <w:lvl w:ilvl="2" w:tplc="6110289A" w:tentative="1">
      <w:start w:val="1"/>
      <w:numFmt w:val="lowerRoman"/>
      <w:lvlText w:val="%3."/>
      <w:lvlJc w:val="right"/>
      <w:pPr>
        <w:ind w:left="2160" w:hanging="180"/>
      </w:pPr>
    </w:lvl>
    <w:lvl w:ilvl="3" w:tplc="1CFC4DEA" w:tentative="1">
      <w:start w:val="1"/>
      <w:numFmt w:val="decimal"/>
      <w:lvlText w:val="%4."/>
      <w:lvlJc w:val="left"/>
      <w:pPr>
        <w:ind w:left="2880" w:hanging="360"/>
      </w:pPr>
    </w:lvl>
    <w:lvl w:ilvl="4" w:tplc="59CEA3D8" w:tentative="1">
      <w:start w:val="1"/>
      <w:numFmt w:val="lowerLetter"/>
      <w:lvlText w:val="%5."/>
      <w:lvlJc w:val="left"/>
      <w:pPr>
        <w:ind w:left="3600" w:hanging="360"/>
      </w:pPr>
    </w:lvl>
    <w:lvl w:ilvl="5" w:tplc="491E83BE" w:tentative="1">
      <w:start w:val="1"/>
      <w:numFmt w:val="lowerRoman"/>
      <w:lvlText w:val="%6."/>
      <w:lvlJc w:val="right"/>
      <w:pPr>
        <w:ind w:left="4320" w:hanging="180"/>
      </w:pPr>
    </w:lvl>
    <w:lvl w:ilvl="6" w:tplc="994C80F2" w:tentative="1">
      <w:start w:val="1"/>
      <w:numFmt w:val="decimal"/>
      <w:lvlText w:val="%7."/>
      <w:lvlJc w:val="left"/>
      <w:pPr>
        <w:ind w:left="5040" w:hanging="360"/>
      </w:pPr>
    </w:lvl>
    <w:lvl w:ilvl="7" w:tplc="689EFBE6" w:tentative="1">
      <w:start w:val="1"/>
      <w:numFmt w:val="lowerLetter"/>
      <w:lvlText w:val="%8."/>
      <w:lvlJc w:val="left"/>
      <w:pPr>
        <w:ind w:left="5760" w:hanging="360"/>
      </w:pPr>
    </w:lvl>
    <w:lvl w:ilvl="8" w:tplc="3D961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67440A64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03E267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9679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D6E2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2C3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3EE2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2A73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EAB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F62D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5F28D9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327A0046" w:tentative="1">
      <w:start w:val="1"/>
      <w:numFmt w:val="lowerLetter"/>
      <w:lvlText w:val="%2."/>
      <w:lvlJc w:val="left"/>
      <w:pPr>
        <w:ind w:left="1440" w:hanging="360"/>
      </w:pPr>
    </w:lvl>
    <w:lvl w:ilvl="2" w:tplc="DB7EEBA6" w:tentative="1">
      <w:start w:val="1"/>
      <w:numFmt w:val="lowerRoman"/>
      <w:lvlText w:val="%3."/>
      <w:lvlJc w:val="right"/>
      <w:pPr>
        <w:ind w:left="2160" w:hanging="180"/>
      </w:pPr>
    </w:lvl>
    <w:lvl w:ilvl="3" w:tplc="D35AC2D4" w:tentative="1">
      <w:start w:val="1"/>
      <w:numFmt w:val="decimal"/>
      <w:lvlText w:val="%4."/>
      <w:lvlJc w:val="left"/>
      <w:pPr>
        <w:ind w:left="2880" w:hanging="360"/>
      </w:pPr>
    </w:lvl>
    <w:lvl w:ilvl="4" w:tplc="E1065832" w:tentative="1">
      <w:start w:val="1"/>
      <w:numFmt w:val="lowerLetter"/>
      <w:lvlText w:val="%5."/>
      <w:lvlJc w:val="left"/>
      <w:pPr>
        <w:ind w:left="3600" w:hanging="360"/>
      </w:pPr>
    </w:lvl>
    <w:lvl w:ilvl="5" w:tplc="E0DA9876" w:tentative="1">
      <w:start w:val="1"/>
      <w:numFmt w:val="lowerRoman"/>
      <w:lvlText w:val="%6."/>
      <w:lvlJc w:val="right"/>
      <w:pPr>
        <w:ind w:left="4320" w:hanging="180"/>
      </w:pPr>
    </w:lvl>
    <w:lvl w:ilvl="6" w:tplc="67F6AE28" w:tentative="1">
      <w:start w:val="1"/>
      <w:numFmt w:val="decimal"/>
      <w:lvlText w:val="%7."/>
      <w:lvlJc w:val="left"/>
      <w:pPr>
        <w:ind w:left="5040" w:hanging="360"/>
      </w:pPr>
    </w:lvl>
    <w:lvl w:ilvl="7" w:tplc="C7883C76" w:tentative="1">
      <w:start w:val="1"/>
      <w:numFmt w:val="lowerLetter"/>
      <w:lvlText w:val="%8."/>
      <w:lvlJc w:val="left"/>
      <w:pPr>
        <w:ind w:left="5760" w:hanging="360"/>
      </w:pPr>
    </w:lvl>
    <w:lvl w:ilvl="8" w:tplc="FFE6C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3250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3258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664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1C7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92685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C1F487BE-2397-4266-87F2-B9E02E43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0</TotalTime>
  <Pages>22</Pages>
  <Words>6754</Words>
  <Characters>49103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5</cp:revision>
  <cp:lastPrinted>2023-07-11T06:00:00Z</cp:lastPrinted>
  <dcterms:created xsi:type="dcterms:W3CDTF">2026-07-03T13:04:00Z</dcterms:created>
  <dcterms:modified xsi:type="dcterms:W3CDTF">2026-07-08T09:47:00Z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SEDO-BARCODE-1414066409414-228120538</vt:lpwstr>
  </property>
</Properties>
</file>